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2693"/>
      </w:tblGrid>
      <w:tr w:rsidR="00EE4A30" w14:paraId="192CE9D1" w14:textId="77777777" w:rsidTr="00C9458D">
        <w:trPr>
          <w:cantSplit/>
          <w:trHeight w:val="1396"/>
        </w:trPr>
        <w:tc>
          <w:tcPr>
            <w:tcW w:w="6663" w:type="dxa"/>
            <w:vAlign w:val="center"/>
          </w:tcPr>
          <w:p w14:paraId="14875325" w14:textId="34233FEA" w:rsidR="00EE4A30" w:rsidRPr="00EE4A30" w:rsidRDefault="002A453E" w:rsidP="002A453E">
            <w:pPr>
              <w:spacing w:before="360" w:after="360"/>
              <w:ind w:right="-57"/>
              <w:jc w:val="center"/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2A453E">
              <w:rPr>
                <w:b/>
              </w:rPr>
              <w:t>KutyPol</w:t>
            </w:r>
            <w:proofErr w:type="spellEnd"/>
            <w:r w:rsidRPr="002A453E">
              <w:rPr>
                <w:b/>
              </w:rPr>
              <w:t xml:space="preserve"> Paweł Kutynia</w:t>
            </w:r>
          </w:p>
        </w:tc>
        <w:tc>
          <w:tcPr>
            <w:tcW w:w="2693" w:type="dxa"/>
            <w:vAlign w:val="center"/>
          </w:tcPr>
          <w:p w14:paraId="268D6373" w14:textId="5CEBFCE7" w:rsidR="00EE4A30" w:rsidRPr="00EE4A30" w:rsidRDefault="00EE4A30" w:rsidP="008F73E0">
            <w:pPr>
              <w:pStyle w:val="Nagwek1"/>
              <w:spacing w:before="120" w:after="120"/>
              <w:ind w:left="-57" w:right="-57"/>
              <w:rPr>
                <w:sz w:val="22"/>
                <w:szCs w:val="22"/>
              </w:rPr>
            </w:pPr>
            <w:r w:rsidRPr="00EE4A30">
              <w:rPr>
                <w:sz w:val="22"/>
                <w:szCs w:val="22"/>
              </w:rPr>
              <w:t>PKC-01/</w:t>
            </w:r>
            <w:r w:rsidR="001A6FC1">
              <w:rPr>
                <w:sz w:val="22"/>
                <w:szCs w:val="22"/>
              </w:rPr>
              <w:t>26</w:t>
            </w:r>
            <w:r w:rsidRPr="00EE4A30">
              <w:rPr>
                <w:sz w:val="22"/>
                <w:szCs w:val="22"/>
              </w:rPr>
              <w:t>/</w:t>
            </w:r>
            <w:r w:rsidR="002A453E">
              <w:rPr>
                <w:sz w:val="22"/>
                <w:szCs w:val="22"/>
              </w:rPr>
              <w:t>KP</w:t>
            </w:r>
            <w:r w:rsidRPr="00EE4A30">
              <w:rPr>
                <w:sz w:val="22"/>
                <w:szCs w:val="22"/>
              </w:rPr>
              <w:t>(</w:t>
            </w:r>
            <w:r w:rsidR="002A453E">
              <w:rPr>
                <w:sz w:val="22"/>
                <w:szCs w:val="22"/>
              </w:rPr>
              <w:t>ME</w:t>
            </w:r>
            <w:r w:rsidR="001A6FC1">
              <w:rPr>
                <w:sz w:val="22"/>
                <w:szCs w:val="22"/>
              </w:rPr>
              <w:t>/</w:t>
            </w:r>
            <w:r w:rsidR="002A453E">
              <w:rPr>
                <w:sz w:val="22"/>
                <w:szCs w:val="22"/>
              </w:rPr>
              <w:t>D</w:t>
            </w:r>
            <w:r w:rsidRPr="00EE4A30">
              <w:rPr>
                <w:sz w:val="22"/>
                <w:szCs w:val="22"/>
              </w:rPr>
              <w:t>)</w:t>
            </w:r>
          </w:p>
        </w:tc>
      </w:tr>
      <w:tr w:rsidR="00BD454A" w14:paraId="45A2F8B7" w14:textId="77777777" w:rsidTr="00C9458D">
        <w:trPr>
          <w:cantSplit/>
          <w:trHeight w:val="99"/>
        </w:trPr>
        <w:tc>
          <w:tcPr>
            <w:tcW w:w="9356" w:type="dxa"/>
            <w:gridSpan w:val="2"/>
          </w:tcPr>
          <w:p w14:paraId="6B12A724" w14:textId="3B26B601" w:rsidR="00BD454A" w:rsidRPr="004E75C5" w:rsidRDefault="00BD454A" w:rsidP="00EB1BDB">
            <w:pPr>
              <w:pStyle w:val="Nagwek2"/>
              <w:spacing w:before="60" w:after="60"/>
              <w:ind w:left="-57" w:right="-57"/>
              <w:jc w:val="center"/>
              <w:rPr>
                <w:sz w:val="22"/>
                <w:szCs w:val="22"/>
              </w:rPr>
            </w:pPr>
            <w:r w:rsidRPr="004E75C5">
              <w:rPr>
                <w:sz w:val="22"/>
                <w:szCs w:val="22"/>
              </w:rPr>
              <w:t>PROCEDURA</w:t>
            </w:r>
            <w:r w:rsidR="00452A3E" w:rsidRPr="004E75C5">
              <w:rPr>
                <w:sz w:val="22"/>
                <w:szCs w:val="22"/>
              </w:rPr>
              <w:t xml:space="preserve"> </w:t>
            </w:r>
          </w:p>
        </w:tc>
      </w:tr>
    </w:tbl>
    <w:p w14:paraId="182C649E" w14:textId="0A303C50" w:rsidR="00BD454A" w:rsidRPr="00DD11F8" w:rsidRDefault="006C594A" w:rsidP="00027AAA">
      <w:pPr>
        <w:suppressAutoHyphens/>
        <w:spacing w:before="120"/>
        <w:jc w:val="right"/>
        <w:rPr>
          <w:b/>
          <w:sz w:val="20"/>
          <w:szCs w:val="20"/>
          <w:lang w:eastAsia="ar-SA"/>
        </w:rPr>
      </w:pPr>
      <w:r w:rsidRPr="00DD11F8">
        <w:rPr>
          <w:b/>
          <w:bCs/>
          <w:sz w:val="20"/>
          <w:szCs w:val="20"/>
        </w:rPr>
        <w:t xml:space="preserve">załącznik nr </w:t>
      </w:r>
      <w:r w:rsidR="00F22675">
        <w:rPr>
          <w:b/>
          <w:bCs/>
          <w:sz w:val="20"/>
          <w:szCs w:val="20"/>
        </w:rPr>
        <w:t>6</w:t>
      </w:r>
      <w:r w:rsidR="00BD454A" w:rsidRPr="00DD11F8">
        <w:rPr>
          <w:bCs/>
          <w:sz w:val="20"/>
          <w:szCs w:val="20"/>
        </w:rPr>
        <w:t xml:space="preserve"> do </w:t>
      </w:r>
      <w:r w:rsidR="00F15BEE">
        <w:rPr>
          <w:bCs/>
          <w:sz w:val="20"/>
          <w:szCs w:val="20"/>
        </w:rPr>
        <w:t>Specyfikacji Warunków Zamówienia</w:t>
      </w:r>
      <w:r w:rsidR="00C9458D">
        <w:rPr>
          <w:bCs/>
          <w:sz w:val="20"/>
          <w:szCs w:val="20"/>
        </w:rPr>
        <w:t xml:space="preserve"> </w:t>
      </w:r>
      <w:r w:rsidR="004E75C5">
        <w:rPr>
          <w:bCs/>
          <w:sz w:val="20"/>
          <w:szCs w:val="20"/>
        </w:rPr>
        <w:t>(SWZ)</w:t>
      </w:r>
    </w:p>
    <w:p w14:paraId="7A1CB698" w14:textId="3058CC00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36"/>
      </w:tblGrid>
      <w:tr w:rsidR="00BD454A" w14:paraId="53803B6E" w14:textId="77777777" w:rsidTr="0002742E">
        <w:tc>
          <w:tcPr>
            <w:tcW w:w="3936" w:type="dxa"/>
          </w:tcPr>
          <w:p w14:paraId="7143DCF3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7C8FBEBB" w14:textId="77777777" w:rsidTr="0002742E">
        <w:tc>
          <w:tcPr>
            <w:tcW w:w="3936" w:type="dxa"/>
          </w:tcPr>
          <w:p w14:paraId="00FE3511" w14:textId="77777777" w:rsidR="0002742E" w:rsidRDefault="0002742E" w:rsidP="00EB5B34">
            <w:pPr>
              <w:pStyle w:val="Tekstpodstawowy2"/>
              <w:jc w:val="left"/>
            </w:pPr>
          </w:p>
          <w:p w14:paraId="10F0AFAA" w14:textId="7BC99FA3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02742E" w14:paraId="1415132B" w14:textId="77777777" w:rsidTr="0002742E">
        <w:tc>
          <w:tcPr>
            <w:tcW w:w="3936" w:type="dxa"/>
          </w:tcPr>
          <w:p w14:paraId="38F1173B" w14:textId="61847B51" w:rsidR="0002742E" w:rsidRDefault="0002742E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podmiot składający oświadczenie</w:t>
            </w:r>
          </w:p>
        </w:tc>
      </w:tr>
      <w:tr w:rsidR="00BD454A" w14:paraId="3EE28252" w14:textId="77777777" w:rsidTr="0002742E">
        <w:tc>
          <w:tcPr>
            <w:tcW w:w="3936" w:type="dxa"/>
          </w:tcPr>
          <w:p w14:paraId="3195120E" w14:textId="2112B20D" w:rsidR="00BD454A" w:rsidRPr="00DA6A38" w:rsidRDefault="00DD11F8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BD454A" w:rsidRPr="00DA6A38">
              <w:rPr>
                <w:sz w:val="16"/>
                <w:szCs w:val="16"/>
              </w:rPr>
              <w:t>firma, adres, w zależności od podmiotu: NIP/PESEL, KRS/</w:t>
            </w:r>
            <w:proofErr w:type="spellStart"/>
            <w:r w:rsidR="00BD454A" w:rsidRPr="00DA6A38">
              <w:rPr>
                <w:sz w:val="16"/>
                <w:szCs w:val="16"/>
              </w:rPr>
              <w:t>CEiDG</w:t>
            </w:r>
            <w:proofErr w:type="spellEnd"/>
            <w:r w:rsidR="00BD454A" w:rsidRPr="00DA6A38">
              <w:rPr>
                <w:sz w:val="16"/>
                <w:szCs w:val="16"/>
              </w:rPr>
              <w:t>)</w:t>
            </w:r>
          </w:p>
        </w:tc>
      </w:tr>
    </w:tbl>
    <w:p w14:paraId="12AE5876" w14:textId="77777777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69"/>
      </w:tblGrid>
      <w:tr w:rsidR="00BD454A" w14:paraId="030062D5" w14:textId="77777777" w:rsidTr="00FC2969">
        <w:tc>
          <w:tcPr>
            <w:tcW w:w="3969" w:type="dxa"/>
          </w:tcPr>
          <w:p w14:paraId="45846415" w14:textId="77777777" w:rsidR="00BD454A" w:rsidRPr="004E75C5" w:rsidRDefault="00BD454A" w:rsidP="00EB5B34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4E75C5">
              <w:rPr>
                <w:b/>
                <w:sz w:val="22"/>
                <w:szCs w:val="22"/>
              </w:rPr>
              <w:t>reprezentowany przez:</w:t>
            </w:r>
          </w:p>
        </w:tc>
      </w:tr>
      <w:tr w:rsidR="00BD454A" w14:paraId="3668ED84" w14:textId="77777777" w:rsidTr="00FC2969">
        <w:tc>
          <w:tcPr>
            <w:tcW w:w="3969" w:type="dxa"/>
          </w:tcPr>
          <w:p w14:paraId="40DC39C1" w14:textId="77777777" w:rsidR="00BD454A" w:rsidRDefault="00BD454A" w:rsidP="00EB5B34">
            <w:pPr>
              <w:pStyle w:val="Tekstpodstawowy2"/>
              <w:jc w:val="left"/>
            </w:pPr>
          </w:p>
          <w:p w14:paraId="5BA079AE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3C26BD07" w14:textId="77777777" w:rsidTr="00FC2969">
        <w:tc>
          <w:tcPr>
            <w:tcW w:w="3969" w:type="dxa"/>
          </w:tcPr>
          <w:p w14:paraId="726CAA9B" w14:textId="77777777" w:rsidR="00BD454A" w:rsidRDefault="00BD454A" w:rsidP="00EB5B34">
            <w:pPr>
              <w:pStyle w:val="Tekstpodstawowy2"/>
              <w:jc w:val="left"/>
            </w:pPr>
          </w:p>
          <w:p w14:paraId="4DD9EB5A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55F79781" w14:textId="77777777" w:rsidTr="00FC2969">
        <w:tc>
          <w:tcPr>
            <w:tcW w:w="3969" w:type="dxa"/>
          </w:tcPr>
          <w:p w14:paraId="352E8D83" w14:textId="77777777" w:rsidR="00BD454A" w:rsidRPr="00DA6A38" w:rsidRDefault="00BD454A" w:rsidP="00EB5B34">
            <w:pPr>
              <w:pStyle w:val="Tekstpodstawowy2"/>
              <w:jc w:val="center"/>
              <w:rPr>
                <w:sz w:val="16"/>
                <w:szCs w:val="16"/>
              </w:rPr>
            </w:pPr>
            <w:r w:rsidRPr="00DA6A38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3127BB69" w14:textId="77777777" w:rsidR="00CD3E6A" w:rsidRPr="00AF7B17" w:rsidRDefault="00CD3E6A" w:rsidP="00CD3E6A">
      <w:pPr>
        <w:suppressAutoHyphens/>
        <w:spacing w:before="240"/>
        <w:jc w:val="center"/>
        <w:rPr>
          <w:b/>
          <w:lang w:eastAsia="ar-SA"/>
        </w:rPr>
      </w:pPr>
      <w:r w:rsidRPr="00AF7B17">
        <w:rPr>
          <w:b/>
          <w:lang w:eastAsia="ar-SA"/>
        </w:rPr>
        <w:t xml:space="preserve">OŚWIADCZENIE </w:t>
      </w:r>
    </w:p>
    <w:p w14:paraId="5C4D87E8" w14:textId="77777777" w:rsidR="00CD3E6A" w:rsidRDefault="00CD3E6A" w:rsidP="00174935">
      <w:pPr>
        <w:suppressAutoHyphens/>
        <w:spacing w:before="60" w:after="60"/>
        <w:jc w:val="center"/>
        <w:rPr>
          <w:b/>
          <w:sz w:val="22"/>
          <w:szCs w:val="22"/>
          <w:vertAlign w:val="superscript"/>
          <w:lang w:eastAsia="ar-SA"/>
        </w:rPr>
      </w:pPr>
      <w:r w:rsidRPr="00AF7B17">
        <w:rPr>
          <w:b/>
          <w:sz w:val="22"/>
          <w:szCs w:val="22"/>
          <w:lang w:eastAsia="ar-SA"/>
        </w:rPr>
        <w:t>WYKONAWCY / WYKONAWCY WSPÓLNIE UBIEGAJĄCEGO SIĘ O ZAMÓWIENIE / PODMIOTU UDOSTĘPNIAJĄCEGO ZASOBY / PODWYKONAWCY</w:t>
      </w:r>
      <w:r w:rsidRPr="00AF7B17">
        <w:rPr>
          <w:b/>
          <w:sz w:val="22"/>
          <w:szCs w:val="22"/>
          <w:vertAlign w:val="superscript"/>
          <w:lang w:eastAsia="ar-SA"/>
        </w:rPr>
        <w:t>*</w:t>
      </w:r>
    </w:p>
    <w:p w14:paraId="3AA26AC9" w14:textId="77777777" w:rsidR="00DC72CA" w:rsidRDefault="00DC72CA" w:rsidP="00DC72CA">
      <w:pPr>
        <w:rPr>
          <w:bCs/>
          <w:sz w:val="16"/>
          <w:szCs w:val="16"/>
        </w:rPr>
      </w:pPr>
      <w:r w:rsidRPr="001F715B">
        <w:rPr>
          <w:bCs/>
          <w:sz w:val="16"/>
          <w:szCs w:val="16"/>
        </w:rPr>
        <w:t>* niepotrzebne skreślić</w:t>
      </w:r>
    </w:p>
    <w:p w14:paraId="1255E5E0" w14:textId="77777777" w:rsidR="00FD0D29" w:rsidRDefault="00FD0D29" w:rsidP="00DC72CA">
      <w:pPr>
        <w:rPr>
          <w:bCs/>
          <w:sz w:val="16"/>
          <w:szCs w:val="16"/>
        </w:rPr>
      </w:pPr>
    </w:p>
    <w:p w14:paraId="0DC409EE" w14:textId="0604600E" w:rsidR="00FD0D29" w:rsidRPr="00FD0D29" w:rsidRDefault="00FD0D29" w:rsidP="00FD0D29">
      <w:pPr>
        <w:suppressAutoHyphens/>
        <w:spacing w:after="60"/>
        <w:ind w:firstLine="708"/>
        <w:jc w:val="both"/>
        <w:rPr>
          <w:rFonts w:eastAsia="Calibri" w:cs="Arial"/>
          <w:b/>
          <w:bCs/>
          <w:sz w:val="20"/>
          <w:szCs w:val="20"/>
          <w:lang w:eastAsia="en-US"/>
        </w:rPr>
      </w:pPr>
      <w:r w:rsidRPr="00FD0D29">
        <w:rPr>
          <w:b/>
          <w:sz w:val="20"/>
          <w:szCs w:val="20"/>
          <w:lang w:eastAsia="ar-SA"/>
        </w:rPr>
        <w:t>składane na potrzeby</w:t>
      </w:r>
      <w:r w:rsidRPr="00FD0D29">
        <w:rPr>
          <w:bCs/>
          <w:sz w:val="20"/>
          <w:szCs w:val="20"/>
          <w:lang w:eastAsia="ar-SA"/>
        </w:rPr>
        <w:t xml:space="preserve"> postępowania o udzielenie zamówienia prowadzonego w trybie </w:t>
      </w:r>
      <w:r w:rsidRPr="00FD0D29">
        <w:rPr>
          <w:b/>
          <w:bCs/>
          <w:sz w:val="20"/>
          <w:szCs w:val="20"/>
          <w:lang w:eastAsia="ar-SA"/>
        </w:rPr>
        <w:t xml:space="preserve">Przetarg </w:t>
      </w:r>
      <w:r w:rsidRPr="00FD0D29">
        <w:rPr>
          <w:bCs/>
          <w:sz w:val="20"/>
          <w:szCs w:val="20"/>
          <w:lang w:eastAsia="ar-SA"/>
        </w:rPr>
        <w:t>na zasadach określonych w Procedurze, prowadzonego przez</w:t>
      </w:r>
      <w:r w:rsidRPr="00FD0D29">
        <w:rPr>
          <w:rFonts w:eastAsia="Calibri" w:cs="Arial"/>
          <w:sz w:val="20"/>
          <w:szCs w:val="20"/>
          <w:lang w:eastAsia="en-US"/>
        </w:rPr>
        <w:t xml:space="preserve"> </w:t>
      </w:r>
      <w:proofErr w:type="spellStart"/>
      <w:r w:rsidR="002A453E">
        <w:rPr>
          <w:rFonts w:eastAsia="Calibri" w:cs="Arial"/>
          <w:b/>
          <w:bCs/>
          <w:sz w:val="20"/>
          <w:szCs w:val="20"/>
          <w:lang w:eastAsia="en-US"/>
        </w:rPr>
        <w:t>KutyPol</w:t>
      </w:r>
      <w:proofErr w:type="spellEnd"/>
      <w:r w:rsidR="002A453E">
        <w:rPr>
          <w:rFonts w:eastAsia="Calibri" w:cs="Arial"/>
          <w:b/>
          <w:bCs/>
          <w:sz w:val="20"/>
          <w:szCs w:val="20"/>
          <w:lang w:eastAsia="en-US"/>
        </w:rPr>
        <w:t xml:space="preserve"> Paweł Kutynia</w:t>
      </w:r>
      <w:r w:rsidRPr="00FD0D29">
        <w:rPr>
          <w:rFonts w:eastAsia="Calibri" w:cs="Arial"/>
          <w:b/>
          <w:bCs/>
          <w:sz w:val="20"/>
          <w:szCs w:val="20"/>
          <w:lang w:eastAsia="en-US"/>
        </w:rPr>
        <w:t xml:space="preserve"> </w:t>
      </w:r>
      <w:r w:rsidRPr="00FD0D29">
        <w:rPr>
          <w:rFonts w:eastAsia="Calibri" w:cs="Arial"/>
          <w:sz w:val="20"/>
          <w:szCs w:val="20"/>
          <w:lang w:eastAsia="en-US"/>
        </w:rPr>
        <w:t xml:space="preserve">ul. Serbska </w:t>
      </w:r>
      <w:r w:rsidR="00E43906">
        <w:rPr>
          <w:rFonts w:eastAsia="Calibri" w:cs="Arial"/>
          <w:sz w:val="20"/>
          <w:szCs w:val="20"/>
          <w:lang w:eastAsia="en-US"/>
        </w:rPr>
        <w:br/>
      </w:r>
      <w:r w:rsidRPr="00FD0D29">
        <w:rPr>
          <w:rFonts w:eastAsia="Calibri" w:cs="Arial"/>
          <w:sz w:val="20"/>
          <w:szCs w:val="20"/>
          <w:lang w:eastAsia="en-US"/>
        </w:rPr>
        <w:t>nr 14C/24, 61-696 Poznań</w:t>
      </w:r>
      <w:r w:rsidRPr="00FD0D29">
        <w:rPr>
          <w:rFonts w:eastAsia="Calibri" w:cs="Arial"/>
          <w:b/>
          <w:bCs/>
          <w:sz w:val="20"/>
          <w:szCs w:val="20"/>
          <w:lang w:eastAsia="en-US"/>
        </w:rPr>
        <w:t xml:space="preserve"> </w:t>
      </w:r>
      <w:r w:rsidRPr="00FD0D29">
        <w:rPr>
          <w:bCs/>
          <w:sz w:val="20"/>
          <w:szCs w:val="20"/>
          <w:lang w:eastAsia="ar-SA"/>
        </w:rPr>
        <w:t>(„</w:t>
      </w:r>
      <w:r w:rsidRPr="00FD0D29">
        <w:rPr>
          <w:b/>
          <w:bCs/>
          <w:sz w:val="20"/>
          <w:szCs w:val="20"/>
          <w:lang w:eastAsia="ar-SA"/>
        </w:rPr>
        <w:t>Zamawiający</w:t>
      </w:r>
      <w:r w:rsidRPr="00FD0D29">
        <w:rPr>
          <w:bCs/>
          <w:sz w:val="20"/>
          <w:szCs w:val="20"/>
          <w:lang w:eastAsia="ar-SA"/>
        </w:rPr>
        <w:t xml:space="preserve">”). </w:t>
      </w:r>
    </w:p>
    <w:p w14:paraId="5DDFB94E" w14:textId="5E19A617" w:rsidR="00FD0D29" w:rsidRDefault="00FD0D29" w:rsidP="00FD0D29">
      <w:pPr>
        <w:tabs>
          <w:tab w:val="center" w:pos="4536"/>
          <w:tab w:val="right" w:pos="9072"/>
        </w:tabs>
        <w:suppressAutoHyphens/>
        <w:jc w:val="both"/>
        <w:rPr>
          <w:sz w:val="20"/>
          <w:szCs w:val="20"/>
          <w:lang w:eastAsia="ar-SA"/>
        </w:rPr>
      </w:pPr>
      <w:r w:rsidRPr="00FD0D29">
        <w:rPr>
          <w:b/>
          <w:bCs/>
          <w:sz w:val="20"/>
          <w:szCs w:val="20"/>
          <w:lang w:eastAsia="ar-SA"/>
        </w:rPr>
        <w:t>Nazwa zadania</w:t>
      </w:r>
      <w:r w:rsidRPr="00FD0D29">
        <w:rPr>
          <w:b/>
          <w:bCs/>
          <w:sz w:val="20"/>
          <w:szCs w:val="20"/>
          <w:shd w:val="clear" w:color="auto" w:fill="FFFFFF"/>
          <w:lang w:eastAsia="ar-SA"/>
        </w:rPr>
        <w:t xml:space="preserve">: </w:t>
      </w:r>
      <w:r w:rsidRPr="00FD0D29">
        <w:rPr>
          <w:bCs/>
          <w:sz w:val="20"/>
          <w:szCs w:val="20"/>
          <w:lang w:eastAsia="ar-SA"/>
        </w:rPr>
        <w:t>„</w:t>
      </w:r>
      <w:r w:rsidRPr="00FD0D29">
        <w:rPr>
          <w:sz w:val="20"/>
          <w:szCs w:val="20"/>
          <w:lang w:eastAsia="ar-SA"/>
        </w:rPr>
        <w:t>Budowa magazynu energii elektrycznej wraz z niezbędną infrastrukturą”</w:t>
      </w:r>
    </w:p>
    <w:p w14:paraId="2A5C9E5F" w14:textId="77777777" w:rsidR="002A453E" w:rsidRPr="002A453E" w:rsidRDefault="002A453E" w:rsidP="002A453E">
      <w:pPr>
        <w:tabs>
          <w:tab w:val="center" w:pos="4536"/>
          <w:tab w:val="right" w:pos="9072"/>
        </w:tabs>
        <w:suppressAutoHyphens/>
        <w:jc w:val="both"/>
        <w:rPr>
          <w:b/>
          <w:bCs/>
          <w:sz w:val="20"/>
          <w:szCs w:val="20"/>
          <w:shd w:val="clear" w:color="auto" w:fill="FFFFFF"/>
          <w:lang w:eastAsia="ar-SA"/>
        </w:rPr>
      </w:pPr>
      <w:r w:rsidRPr="002A453E">
        <w:rPr>
          <w:b/>
          <w:sz w:val="20"/>
          <w:szCs w:val="20"/>
          <w:shd w:val="clear" w:color="auto" w:fill="FFFFFF"/>
          <w:lang w:eastAsia="ar-SA"/>
        </w:rPr>
        <w:t>Numer sprawy</w:t>
      </w:r>
      <w:r w:rsidRPr="002A453E">
        <w:rPr>
          <w:bCs/>
          <w:sz w:val="20"/>
          <w:szCs w:val="20"/>
          <w:shd w:val="clear" w:color="auto" w:fill="FFFFFF"/>
          <w:lang w:eastAsia="ar-SA"/>
        </w:rPr>
        <w:t xml:space="preserve"> nadany przez Zamawiającego: </w:t>
      </w:r>
      <w:r w:rsidRPr="002A453E">
        <w:rPr>
          <w:b/>
          <w:bCs/>
          <w:sz w:val="20"/>
          <w:szCs w:val="20"/>
          <w:shd w:val="clear" w:color="auto" w:fill="FFFFFF"/>
          <w:lang w:eastAsia="ar-SA"/>
        </w:rPr>
        <w:t>PKC-01/26/KP(ME/D)</w:t>
      </w:r>
    </w:p>
    <w:p w14:paraId="5F3E89C7" w14:textId="77777777" w:rsidR="00DC72CA" w:rsidRPr="00FD0D29" w:rsidRDefault="00DC72CA" w:rsidP="00DC72CA">
      <w:pPr>
        <w:suppressAutoHyphens/>
        <w:spacing w:before="60" w:after="60"/>
        <w:jc w:val="both"/>
        <w:rPr>
          <w:b/>
          <w:sz w:val="22"/>
          <w:szCs w:val="22"/>
          <w:lang w:eastAsia="ar-SA"/>
        </w:rPr>
      </w:pPr>
      <w:r w:rsidRPr="00FD0D29">
        <w:rPr>
          <w:b/>
          <w:sz w:val="22"/>
          <w:szCs w:val="22"/>
          <w:lang w:eastAsia="ar-SA"/>
        </w:rPr>
        <w:t>w zakresie stosowania:</w:t>
      </w:r>
    </w:p>
    <w:p w14:paraId="7D3890AC" w14:textId="77777777" w:rsidR="00DC72CA" w:rsidRPr="00DC72CA" w:rsidRDefault="00DC72CA" w:rsidP="00DC72CA">
      <w:pPr>
        <w:numPr>
          <w:ilvl w:val="0"/>
          <w:numId w:val="23"/>
        </w:numPr>
        <w:suppressAutoHyphens/>
        <w:spacing w:before="60" w:after="60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 w:rsidRPr="00DC72CA">
        <w:rPr>
          <w:bCs/>
          <w:sz w:val="22"/>
          <w:szCs w:val="22"/>
          <w:lang w:eastAsia="ar-SA"/>
        </w:rPr>
        <w:t>t.j</w:t>
      </w:r>
      <w:proofErr w:type="spellEnd"/>
      <w:r w:rsidRPr="00DC72CA">
        <w:rPr>
          <w:bCs/>
          <w:sz w:val="22"/>
          <w:szCs w:val="22"/>
          <w:lang w:eastAsia="ar-SA"/>
        </w:rPr>
        <w:t>. Dz.U. z 2025 r. poz. 514), dalej jako „ustawa sankcyjna”,</w:t>
      </w:r>
    </w:p>
    <w:p w14:paraId="7E132093" w14:textId="77777777" w:rsidR="00DC72CA" w:rsidRPr="00DC72CA" w:rsidRDefault="00DC72CA" w:rsidP="00DC72CA">
      <w:pPr>
        <w:numPr>
          <w:ilvl w:val="0"/>
          <w:numId w:val="23"/>
        </w:numPr>
        <w:suppressAutoHyphens/>
        <w:spacing w:before="60" w:after="60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art. 5k rozporządzenia Rady (UE) nr 833/2014 z dnia 31 lipca 2014 r. w sprawie środków ograniczających w związku z działaniami Rosji destabilizującymi sytuację na Ukrainie (ze zm.), dalej jako „rozporządzenie 833/2014”.</w:t>
      </w:r>
    </w:p>
    <w:p w14:paraId="4F96E9F1" w14:textId="56BD441C" w:rsidR="00DC72CA" w:rsidRPr="00DC72CA" w:rsidRDefault="00DC72CA" w:rsidP="00DC72CA">
      <w:pPr>
        <w:suppressAutoHyphens/>
        <w:spacing w:before="60" w:after="60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Działając w imieniu podmiotu wskazanego powyżej, uprzedzony(a)/uprzedzeni o odpowiedzialności karnej wynikającej z art. 273 oraz art. 297 ustawy z dnia 6 czerwca 1997 r. – Kodeks karny (</w:t>
      </w:r>
      <w:proofErr w:type="spellStart"/>
      <w:r w:rsidRPr="00DC72CA">
        <w:rPr>
          <w:bCs/>
          <w:sz w:val="22"/>
          <w:szCs w:val="22"/>
          <w:lang w:eastAsia="ar-SA"/>
        </w:rPr>
        <w:t>t.j</w:t>
      </w:r>
      <w:proofErr w:type="spellEnd"/>
      <w:r w:rsidRPr="00DC72CA">
        <w:rPr>
          <w:bCs/>
          <w:sz w:val="22"/>
          <w:szCs w:val="22"/>
          <w:lang w:eastAsia="ar-SA"/>
        </w:rPr>
        <w:t xml:space="preserve">. Dz.U. </w:t>
      </w:r>
      <w:r>
        <w:rPr>
          <w:bCs/>
          <w:sz w:val="22"/>
          <w:szCs w:val="22"/>
          <w:lang w:eastAsia="ar-SA"/>
        </w:rPr>
        <w:br/>
      </w:r>
      <w:r w:rsidRPr="00DC72CA">
        <w:rPr>
          <w:bCs/>
          <w:sz w:val="22"/>
          <w:szCs w:val="22"/>
          <w:lang w:eastAsia="ar-SA"/>
        </w:rPr>
        <w:t>z 2025 r. poz. 383, ze zm.),</w:t>
      </w:r>
    </w:p>
    <w:p w14:paraId="6B99A5FA" w14:textId="77777777" w:rsidR="00DC72CA" w:rsidRDefault="00DC72CA" w:rsidP="00DC72CA">
      <w:pPr>
        <w:suppressAutoHyphens/>
        <w:spacing w:before="60" w:after="60"/>
        <w:jc w:val="both"/>
        <w:rPr>
          <w:b/>
          <w:sz w:val="22"/>
          <w:szCs w:val="22"/>
          <w:lang w:eastAsia="ar-SA"/>
        </w:rPr>
      </w:pPr>
      <w:r w:rsidRPr="00DC72CA">
        <w:rPr>
          <w:b/>
          <w:sz w:val="22"/>
          <w:szCs w:val="22"/>
          <w:lang w:eastAsia="ar-SA"/>
        </w:rPr>
        <w:t>oświadczam(y), że:</w:t>
      </w:r>
    </w:p>
    <w:p w14:paraId="779CAC5F" w14:textId="14EE972A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Brak podstaw wykluczenia na podstawie ustawy sankcyjnej</w:t>
      </w:r>
    </w:p>
    <w:p w14:paraId="508DBB69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Podmiot nie podlega wykluczeniu na podstawie art. 7 ust. 1 ustawy sankcyjnej, w szczególności:</w:t>
      </w:r>
    </w:p>
    <w:p w14:paraId="685B9192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wymieniony w wykazach określonych w rozporządzeniu (WE) nr 765/2006 ani w rozporządzeniu (UE) nr 269/2014,</w:t>
      </w:r>
    </w:p>
    <w:p w14:paraId="1BEC737F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znajduje się na liście sankcyjnej prowadzonej przez ministra właściwego do spraw wewnętrznych.</w:t>
      </w:r>
    </w:p>
    <w:p w14:paraId="76EC23BB" w14:textId="6FF452BC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Beneficjent rzeczywisty nie podlega sankcjom</w:t>
      </w:r>
    </w:p>
    <w:p w14:paraId="5C23AF1F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lastRenderedPageBreak/>
        <w:t>Beneficjent rzeczywisty podmiotu w rozumieniu ustawy z dnia 1 marca 2018 r. o przeciwdziałaniu praniu pieniędzy oraz finansowaniu terroryzmu:</w:t>
      </w:r>
    </w:p>
    <w:p w14:paraId="60023192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osobą ani podmiotem objętym sankcjami wynikającymi z rozporządzeń, o których mowa powyżej,</w:t>
      </w:r>
    </w:p>
    <w:p w14:paraId="4F348ACD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znajduje się na liście sankcyjnej ministra właściwego do spraw wewnętrznych.</w:t>
      </w:r>
    </w:p>
    <w:p w14:paraId="5ECEF558" w14:textId="40F9C6EB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Jednostka dominująca nie podlega sankcjom</w:t>
      </w:r>
    </w:p>
    <w:p w14:paraId="44A70ABC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Jednostka dominująca w rozumieniu ustawy o rachunkowości:</w:t>
      </w:r>
    </w:p>
    <w:p w14:paraId="57539900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objęta sankcjami wynikającymi z rozporządzeń wskazanych powyżej,</w:t>
      </w:r>
    </w:p>
    <w:p w14:paraId="3D217283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znajduje się na liście sankcyjnej ministra właściwego do spraw wewnętrznych.</w:t>
      </w:r>
    </w:p>
    <w:p w14:paraId="7ADC58BA" w14:textId="51826F84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Brak przesłanek z art. 5k rozporządzenia 833/2014</w:t>
      </w:r>
    </w:p>
    <w:p w14:paraId="7244E1CF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Wobec podmiotu nie zachodzą przesłanki zakazu udzielania zamówień określone w art. 5k rozporządzenia 833/2014, w szczególności podmiot:</w:t>
      </w:r>
    </w:p>
    <w:p w14:paraId="5797C758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podmiotem rosyjskim w rozumieniu rozporządzenia,</w:t>
      </w:r>
    </w:p>
    <w:p w14:paraId="74C772A0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kontrolowany przez podmiot objęty sankcjami,</w:t>
      </w:r>
    </w:p>
    <w:p w14:paraId="22856767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działa w imieniu ani na rzecz podmiotu objętego sankcjami,</w:t>
      </w:r>
    </w:p>
    <w:p w14:paraId="72DC96E2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przewiduje udziału podwykonawców, dostawców ani podmiotów udostępniających zasoby, wobec których zachodzi zakaz określony w art. 5k rozporządzenia 833/2014.</w:t>
      </w:r>
    </w:p>
    <w:p w14:paraId="2C30A2FB" w14:textId="77777777" w:rsidR="00DC72CA" w:rsidRPr="00DC72CA" w:rsidRDefault="00DC72CA" w:rsidP="00DC72CA">
      <w:pPr>
        <w:suppressAutoHyphens/>
        <w:spacing w:before="60" w:after="60"/>
        <w:ind w:left="851"/>
        <w:jc w:val="both"/>
        <w:rPr>
          <w:bCs/>
          <w:sz w:val="22"/>
          <w:szCs w:val="22"/>
          <w:lang w:eastAsia="ar-SA"/>
        </w:rPr>
      </w:pPr>
    </w:p>
    <w:p w14:paraId="6F216404" w14:textId="77777777" w:rsidR="00DC72CA" w:rsidRDefault="00DC72CA" w:rsidP="0017526F">
      <w:pPr>
        <w:rPr>
          <w:sz w:val="20"/>
        </w:rPr>
      </w:pPr>
    </w:p>
    <w:p w14:paraId="22EE7A28" w14:textId="60E93EF7" w:rsidR="00BD454A" w:rsidRPr="00AF7B17" w:rsidRDefault="00BD454A" w:rsidP="0017526F">
      <w:pPr>
        <w:rPr>
          <w:sz w:val="20"/>
        </w:rPr>
      </w:pPr>
      <w:r w:rsidRPr="00AF7B17">
        <w:rPr>
          <w:sz w:val="20"/>
        </w:rPr>
        <w:t xml:space="preserve">.................................................                                            </w:t>
      </w:r>
      <w:r w:rsidR="00DD11F8" w:rsidRPr="00AF7B17">
        <w:rPr>
          <w:sz w:val="20"/>
        </w:rPr>
        <w:t xml:space="preserve">           </w:t>
      </w:r>
      <w:r w:rsidRPr="00AF7B17">
        <w:rPr>
          <w:sz w:val="20"/>
        </w:rPr>
        <w:t xml:space="preserve">....................................................................... </w:t>
      </w:r>
    </w:p>
    <w:p w14:paraId="31D105CE" w14:textId="28A0E606" w:rsidR="007831FB" w:rsidRDefault="00BD454A" w:rsidP="0002742E">
      <w:pPr>
        <w:rPr>
          <w:sz w:val="16"/>
          <w:szCs w:val="16"/>
        </w:rPr>
      </w:pPr>
      <w:r w:rsidRPr="00AF7B17">
        <w:rPr>
          <w:sz w:val="16"/>
          <w:szCs w:val="16"/>
        </w:rPr>
        <w:t xml:space="preserve">       (miejscowość, </w:t>
      </w:r>
      <w:proofErr w:type="gramStart"/>
      <w:r w:rsidRPr="00AF7B17">
        <w:rPr>
          <w:sz w:val="16"/>
          <w:szCs w:val="16"/>
        </w:rPr>
        <w:t xml:space="preserve">data)   </w:t>
      </w:r>
      <w:proofErr w:type="gramEnd"/>
      <w:r w:rsidRPr="00AF7B17">
        <w:rPr>
          <w:sz w:val="16"/>
          <w:szCs w:val="16"/>
        </w:rPr>
        <w:t xml:space="preserve">                                                                          </w:t>
      </w:r>
      <w:r w:rsidR="00DD11F8" w:rsidRPr="00AF7B17">
        <w:rPr>
          <w:sz w:val="16"/>
          <w:szCs w:val="16"/>
        </w:rPr>
        <w:t xml:space="preserve">        </w:t>
      </w:r>
      <w:proofErr w:type="gramStart"/>
      <w:r w:rsidR="00DD11F8" w:rsidRPr="00AF7B17">
        <w:rPr>
          <w:sz w:val="16"/>
          <w:szCs w:val="16"/>
        </w:rPr>
        <w:t xml:space="preserve">  </w:t>
      </w:r>
      <w:r w:rsidRPr="00AF7B17">
        <w:rPr>
          <w:sz w:val="16"/>
          <w:szCs w:val="16"/>
        </w:rPr>
        <w:t xml:space="preserve"> (</w:t>
      </w:r>
      <w:proofErr w:type="gramEnd"/>
      <w:r w:rsidRPr="00AF7B17">
        <w:rPr>
          <w:sz w:val="16"/>
          <w:szCs w:val="16"/>
        </w:rPr>
        <w:t xml:space="preserve">podpis </w:t>
      </w:r>
      <w:r w:rsidR="00DC72CA">
        <w:rPr>
          <w:sz w:val="16"/>
          <w:szCs w:val="16"/>
        </w:rPr>
        <w:t>osoby uprawnionej do reprezentowania podmiotu)</w:t>
      </w:r>
    </w:p>
    <w:p w14:paraId="5C1019F5" w14:textId="77777777" w:rsidR="00486944" w:rsidRDefault="00486944" w:rsidP="0002742E">
      <w:pPr>
        <w:rPr>
          <w:sz w:val="16"/>
          <w:szCs w:val="16"/>
        </w:rPr>
      </w:pPr>
    </w:p>
    <w:p w14:paraId="1C0EE07C" w14:textId="77777777" w:rsidR="001F715B" w:rsidRDefault="001F715B" w:rsidP="0002742E">
      <w:pPr>
        <w:rPr>
          <w:sz w:val="16"/>
          <w:szCs w:val="16"/>
        </w:rPr>
      </w:pPr>
    </w:p>
    <w:p w14:paraId="3EFC5A2D" w14:textId="77777777" w:rsidR="001F715B" w:rsidRDefault="001F715B" w:rsidP="0002742E">
      <w:pPr>
        <w:rPr>
          <w:sz w:val="16"/>
          <w:szCs w:val="16"/>
        </w:rPr>
      </w:pPr>
    </w:p>
    <w:sectPr w:rsidR="001F715B" w:rsidSect="00EE4A30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993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15F7C" w14:textId="77777777" w:rsidR="00066E1C" w:rsidRDefault="00066E1C" w:rsidP="000503F6">
      <w:r>
        <w:separator/>
      </w:r>
    </w:p>
  </w:endnote>
  <w:endnote w:type="continuationSeparator" w:id="0">
    <w:p w14:paraId="178D59C6" w14:textId="77777777" w:rsidR="00066E1C" w:rsidRDefault="00066E1C" w:rsidP="0005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2"/>
      <w:gridCol w:w="2127"/>
      <w:gridCol w:w="1984"/>
      <w:gridCol w:w="1701"/>
    </w:tblGrid>
    <w:tr w:rsidR="00BD454A" w:rsidRPr="000503F6" w14:paraId="5BF641E7" w14:textId="77777777" w:rsidTr="007C7DCA">
      <w:trPr>
        <w:trHeight w:val="321"/>
      </w:trPr>
      <w:tc>
        <w:tcPr>
          <w:tcW w:w="3402" w:type="dxa"/>
          <w:vAlign w:val="center"/>
        </w:tcPr>
        <w:p w14:paraId="2E727F50" w14:textId="6108A9A7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PROCEDURA </w:t>
          </w:r>
          <w:r w:rsidR="00DC4975">
            <w:rPr>
              <w:sz w:val="18"/>
              <w:szCs w:val="18"/>
            </w:rPr>
            <w:t>P-0</w:t>
          </w:r>
          <w:r w:rsidR="00C9458D">
            <w:rPr>
              <w:sz w:val="18"/>
              <w:szCs w:val="18"/>
            </w:rPr>
            <w:t>1/2</w:t>
          </w:r>
          <w:r w:rsidR="001A6FC1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2A453E">
            <w:rPr>
              <w:sz w:val="18"/>
              <w:szCs w:val="18"/>
            </w:rPr>
            <w:t>KP</w:t>
          </w:r>
          <w:r w:rsidR="001A6FC1">
            <w:rPr>
              <w:sz w:val="18"/>
              <w:szCs w:val="18"/>
            </w:rPr>
            <w:t>(</w:t>
          </w:r>
          <w:r w:rsidR="002A453E">
            <w:rPr>
              <w:sz w:val="18"/>
              <w:szCs w:val="18"/>
            </w:rPr>
            <w:t>ME</w:t>
          </w:r>
          <w:r w:rsidR="001A6FC1">
            <w:rPr>
              <w:sz w:val="18"/>
              <w:szCs w:val="18"/>
            </w:rPr>
            <w:t>)</w:t>
          </w:r>
        </w:p>
      </w:tc>
      <w:tc>
        <w:tcPr>
          <w:tcW w:w="2127" w:type="dxa"/>
          <w:vAlign w:val="center"/>
        </w:tcPr>
        <w:p w14:paraId="798AECF0" w14:textId="77777777" w:rsidR="00BD454A" w:rsidRPr="000503F6" w:rsidRDefault="00BD454A" w:rsidP="00094A39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Wydane: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984" w:type="dxa"/>
          <w:vAlign w:val="center"/>
        </w:tcPr>
        <w:p w14:paraId="61B09AF6" w14:textId="2DE7DD4E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701" w:type="dxa"/>
          <w:vAlign w:val="center"/>
        </w:tcPr>
        <w:p w14:paraId="4F35BF3C" w14:textId="345E8F22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8F73E0">
            <w:rPr>
              <w:noProof/>
              <w:sz w:val="18"/>
              <w:szCs w:val="18"/>
            </w:rPr>
            <w:t>2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114B2458" w14:textId="77777777" w:rsidR="00BD454A" w:rsidRDefault="00BD4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99"/>
      <w:gridCol w:w="2159"/>
      <w:gridCol w:w="1727"/>
      <w:gridCol w:w="1871"/>
    </w:tblGrid>
    <w:tr w:rsidR="00BD454A" w:rsidRPr="000503F6" w14:paraId="461F9C76" w14:textId="77777777" w:rsidTr="00FF229E">
      <w:trPr>
        <w:trHeight w:val="321"/>
      </w:trPr>
      <w:tc>
        <w:tcPr>
          <w:tcW w:w="3544" w:type="dxa"/>
          <w:vAlign w:val="center"/>
        </w:tcPr>
        <w:p w14:paraId="05400C2A" w14:textId="0C038920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PROCEDURA P-0</w:t>
          </w:r>
          <w:r w:rsidR="00C9458D">
            <w:rPr>
              <w:sz w:val="18"/>
              <w:szCs w:val="18"/>
            </w:rPr>
            <w:t>1</w:t>
          </w:r>
          <w:r w:rsidR="00B062D3">
            <w:rPr>
              <w:sz w:val="18"/>
              <w:szCs w:val="18"/>
            </w:rPr>
            <w:t>/</w:t>
          </w:r>
          <w:r w:rsidR="00995430">
            <w:rPr>
              <w:sz w:val="18"/>
              <w:szCs w:val="18"/>
            </w:rPr>
            <w:t>2</w:t>
          </w:r>
          <w:r w:rsidR="001A6FC1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2A453E">
            <w:rPr>
              <w:sz w:val="18"/>
              <w:szCs w:val="18"/>
            </w:rPr>
            <w:t>KP</w:t>
          </w:r>
          <w:r w:rsidR="001A6FC1">
            <w:rPr>
              <w:sz w:val="18"/>
              <w:szCs w:val="18"/>
            </w:rPr>
            <w:t>(</w:t>
          </w:r>
          <w:r w:rsidR="002A453E">
            <w:rPr>
              <w:sz w:val="18"/>
              <w:szCs w:val="18"/>
            </w:rPr>
            <w:t>ME</w:t>
          </w:r>
          <w:r w:rsidR="001A6FC1">
            <w:rPr>
              <w:sz w:val="18"/>
              <w:szCs w:val="18"/>
            </w:rPr>
            <w:t>)</w:t>
          </w:r>
        </w:p>
      </w:tc>
      <w:tc>
        <w:tcPr>
          <w:tcW w:w="2126" w:type="dxa"/>
          <w:vAlign w:val="center"/>
        </w:tcPr>
        <w:p w14:paraId="051F6AB2" w14:textId="59533077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>Wydan</w:t>
          </w:r>
          <w:r w:rsidR="00AA766C">
            <w:rPr>
              <w:sz w:val="18"/>
              <w:szCs w:val="18"/>
            </w:rPr>
            <w:t>i</w:t>
          </w:r>
          <w:r w:rsidRPr="000503F6">
            <w:rPr>
              <w:sz w:val="18"/>
              <w:szCs w:val="18"/>
            </w:rPr>
            <w:t xml:space="preserve">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701" w:type="dxa"/>
          <w:vAlign w:val="center"/>
        </w:tcPr>
        <w:p w14:paraId="214CF46D" w14:textId="432AA59F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843" w:type="dxa"/>
          <w:vAlign w:val="center"/>
        </w:tcPr>
        <w:p w14:paraId="2049B132" w14:textId="39F04875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45C237C7" w14:textId="77777777" w:rsidR="00BD454A" w:rsidRDefault="00BD4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5EF1F" w14:textId="77777777" w:rsidR="00066E1C" w:rsidRDefault="00066E1C" w:rsidP="000503F6">
      <w:r>
        <w:separator/>
      </w:r>
    </w:p>
  </w:footnote>
  <w:footnote w:type="continuationSeparator" w:id="0">
    <w:p w14:paraId="47C84E7F" w14:textId="77777777" w:rsidR="00066E1C" w:rsidRDefault="00066E1C" w:rsidP="0005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C9CD" w14:textId="0AB95FFE" w:rsidR="00CD3E6A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color w:val="00000A"/>
        <w:sz w:val="12"/>
        <w:szCs w:val="12"/>
        <w:lang w:eastAsia="en-US"/>
      </w:rPr>
      <w:t>Przedsięwzięcie dofinansowywane</w:t>
    </w: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 xml:space="preserve"> w formie dotacji </w:t>
    </w:r>
    <w:r w:rsidR="002A453E">
      <w:rPr>
        <w:rFonts w:eastAsia="Calibri" w:cs="Arial"/>
        <w:b/>
        <w:bCs/>
        <w:color w:val="00000A"/>
        <w:sz w:val="12"/>
        <w:szCs w:val="12"/>
        <w:lang w:eastAsia="en-US"/>
      </w:rPr>
      <w:t xml:space="preserve">/ pożyczki </w:t>
    </w: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>w ramach programu priorytetowego nr 1.15 „Transformacja energetyczna Magazyny energii elektrycznej</w:t>
    </w:r>
  </w:p>
  <w:p w14:paraId="7686E49F" w14:textId="63401119" w:rsidR="00A47BB6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spacing w:after="6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>i związana z nimi infrastruktura dla poprawy stabilności polskiej sieci elektroenergetycznej”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BCF78" w14:textId="396A076C" w:rsidR="00BD454A" w:rsidRDefault="00000000" w:rsidP="001A6FC1">
    <w:pPr>
      <w:pStyle w:val="Nagwek"/>
      <w:spacing w:after="60"/>
      <w:jc w:val="right"/>
    </w:pPr>
    <w:r>
      <w:rPr>
        <w:noProof/>
      </w:rPr>
      <w:fldChar w:fldCharType="begin"/>
    </w:r>
    <w:r>
      <w:rPr>
        <w:noProof/>
      </w:rPr>
      <w:instrText xml:space="preserve"> INCLUDEPICTURE  "cid:d69cf95a-b664-4cbf-9265-27ce2eecabad"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"cid:d69cf95a-b664-4cbf-9265-27ce2eecabad"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"cid:d69cf95a-b664-4cbf-9265-27ce2eecabad"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"cid:d69cf95a-b664-4cbf-9265-27ce2eecabad"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"cid:d69cf95a-b664-4cbf-9265-27ce2eecabad" \* MERGEFORMATINET </w:instrText>
    </w:r>
    <w:r>
      <w:rPr>
        <w:noProof/>
      </w:rPr>
      <w:fldChar w:fldCharType="separate"/>
    </w:r>
    <w:r w:rsidR="002A453E">
      <w:rPr>
        <w:noProof/>
      </w:rPr>
      <w:pict w14:anchorId="2DFE96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0.7pt;height:70.65pt;visibility:visible">
          <v:imagedata r:id="rId1" r:href="rId2"/>
        </v:shape>
      </w:pict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258A1"/>
    <w:multiLevelType w:val="hybridMultilevel"/>
    <w:tmpl w:val="E09A179E"/>
    <w:lvl w:ilvl="0" w:tplc="B5087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0678F"/>
    <w:multiLevelType w:val="multilevel"/>
    <w:tmpl w:val="73F2A9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909ED"/>
    <w:multiLevelType w:val="multilevel"/>
    <w:tmpl w:val="0CEE4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CD6647"/>
    <w:multiLevelType w:val="multilevel"/>
    <w:tmpl w:val="FC32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176B76"/>
    <w:multiLevelType w:val="multilevel"/>
    <w:tmpl w:val="DCEC0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271E1"/>
    <w:multiLevelType w:val="multilevel"/>
    <w:tmpl w:val="492A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63337D"/>
    <w:multiLevelType w:val="hybridMultilevel"/>
    <w:tmpl w:val="1BCCA34A"/>
    <w:lvl w:ilvl="0" w:tplc="BF36F0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66D3A"/>
    <w:multiLevelType w:val="multilevel"/>
    <w:tmpl w:val="39EA3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9918D0"/>
    <w:multiLevelType w:val="multilevel"/>
    <w:tmpl w:val="28EC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ED1E87"/>
    <w:multiLevelType w:val="hybridMultilevel"/>
    <w:tmpl w:val="6574AA5C"/>
    <w:lvl w:ilvl="0" w:tplc="1148516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6634AF8"/>
    <w:multiLevelType w:val="hybridMultilevel"/>
    <w:tmpl w:val="8F16A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9294A"/>
    <w:multiLevelType w:val="hybridMultilevel"/>
    <w:tmpl w:val="4B78C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B30E2"/>
    <w:multiLevelType w:val="hybridMultilevel"/>
    <w:tmpl w:val="F9D8853E"/>
    <w:lvl w:ilvl="0" w:tplc="8E6E777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5471F39"/>
    <w:multiLevelType w:val="hybridMultilevel"/>
    <w:tmpl w:val="064A8E90"/>
    <w:lvl w:ilvl="0" w:tplc="B50879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F61AF5"/>
    <w:multiLevelType w:val="multilevel"/>
    <w:tmpl w:val="B970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3D1529"/>
    <w:multiLevelType w:val="multilevel"/>
    <w:tmpl w:val="FD347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C53734"/>
    <w:multiLevelType w:val="hybridMultilevel"/>
    <w:tmpl w:val="046E6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05519"/>
    <w:multiLevelType w:val="multilevel"/>
    <w:tmpl w:val="EA66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EF313A8"/>
    <w:multiLevelType w:val="hybridMultilevel"/>
    <w:tmpl w:val="35D6C586"/>
    <w:lvl w:ilvl="0" w:tplc="492227A2">
      <w:start w:val="1"/>
      <w:numFmt w:val="decimal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ED4A99"/>
    <w:multiLevelType w:val="hybridMultilevel"/>
    <w:tmpl w:val="25D85940"/>
    <w:lvl w:ilvl="0" w:tplc="B5087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A0E28"/>
    <w:multiLevelType w:val="multilevel"/>
    <w:tmpl w:val="8B4C6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2765A"/>
    <w:multiLevelType w:val="hybridMultilevel"/>
    <w:tmpl w:val="EA987700"/>
    <w:lvl w:ilvl="0" w:tplc="0415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9DEC916">
      <w:start w:val="1"/>
      <w:numFmt w:val="decimal"/>
      <w:lvlText w:val="%2)"/>
      <w:lvlJc w:val="left"/>
      <w:pPr>
        <w:ind w:left="2520" w:hanging="360"/>
      </w:pPr>
      <w:rPr>
        <w:rFonts w:cs="Times New Roman" w:hint="default"/>
      </w:rPr>
    </w:lvl>
    <w:lvl w:ilvl="2" w:tplc="BDD63C38">
      <w:start w:val="1"/>
      <w:numFmt w:val="decimal"/>
      <w:lvlText w:val="%3)"/>
      <w:lvlJc w:val="left"/>
      <w:pPr>
        <w:ind w:left="324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3" w15:restartNumberingAfterBreak="0">
    <w:nsid w:val="6AE815F2"/>
    <w:multiLevelType w:val="multilevel"/>
    <w:tmpl w:val="46F0B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6CC219EA"/>
    <w:multiLevelType w:val="multilevel"/>
    <w:tmpl w:val="CFDC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B12E38"/>
    <w:multiLevelType w:val="multilevel"/>
    <w:tmpl w:val="C72C6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E87743"/>
    <w:multiLevelType w:val="multilevel"/>
    <w:tmpl w:val="3432B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7897141">
    <w:abstractNumId w:val="18"/>
  </w:num>
  <w:num w:numId="2" w16cid:durableId="332538713">
    <w:abstractNumId w:val="22"/>
  </w:num>
  <w:num w:numId="3" w16cid:durableId="548499839">
    <w:abstractNumId w:val="23"/>
  </w:num>
  <w:num w:numId="4" w16cid:durableId="1700204585">
    <w:abstractNumId w:val="6"/>
  </w:num>
  <w:num w:numId="5" w16cid:durableId="2018802506">
    <w:abstractNumId w:val="19"/>
  </w:num>
  <w:num w:numId="6" w16cid:durableId="382681515">
    <w:abstractNumId w:val="9"/>
  </w:num>
  <w:num w:numId="7" w16cid:durableId="17717811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5997683">
    <w:abstractNumId w:val="5"/>
  </w:num>
  <w:num w:numId="9" w16cid:durableId="1701974182">
    <w:abstractNumId w:val="4"/>
  </w:num>
  <w:num w:numId="10" w16cid:durableId="1536193995">
    <w:abstractNumId w:val="13"/>
  </w:num>
  <w:num w:numId="11" w16cid:durableId="119081377">
    <w:abstractNumId w:val="7"/>
  </w:num>
  <w:num w:numId="12" w16cid:durableId="779372273">
    <w:abstractNumId w:val="20"/>
  </w:num>
  <w:num w:numId="13" w16cid:durableId="1637250772">
    <w:abstractNumId w:val="21"/>
  </w:num>
  <w:num w:numId="14" w16cid:durableId="1017927773">
    <w:abstractNumId w:val="11"/>
  </w:num>
  <w:num w:numId="15" w16cid:durableId="632247848">
    <w:abstractNumId w:val="3"/>
  </w:num>
  <w:num w:numId="16" w16cid:durableId="1481727046">
    <w:abstractNumId w:val="8"/>
  </w:num>
  <w:num w:numId="17" w16cid:durableId="1146119962">
    <w:abstractNumId w:val="10"/>
  </w:num>
  <w:num w:numId="18" w16cid:durableId="1360424693">
    <w:abstractNumId w:val="0"/>
  </w:num>
  <w:num w:numId="19" w16cid:durableId="1230076897">
    <w:abstractNumId w:val="12"/>
  </w:num>
  <w:num w:numId="20" w16cid:durableId="1984921464">
    <w:abstractNumId w:val="14"/>
  </w:num>
  <w:num w:numId="21" w16cid:durableId="2084797365">
    <w:abstractNumId w:val="25"/>
  </w:num>
  <w:num w:numId="22" w16cid:durableId="300624632">
    <w:abstractNumId w:val="17"/>
  </w:num>
  <w:num w:numId="23" w16cid:durableId="709649863">
    <w:abstractNumId w:val="1"/>
  </w:num>
  <w:num w:numId="24" w16cid:durableId="261644868">
    <w:abstractNumId w:val="15"/>
  </w:num>
  <w:num w:numId="25" w16cid:durableId="1776250647">
    <w:abstractNumId w:val="26"/>
  </w:num>
  <w:num w:numId="26" w16cid:durableId="1431125615">
    <w:abstractNumId w:val="24"/>
  </w:num>
  <w:num w:numId="27" w16cid:durableId="888998207">
    <w:abstractNumId w:val="2"/>
  </w:num>
  <w:num w:numId="28" w16cid:durableId="14955613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253B"/>
    <w:rsid w:val="00005059"/>
    <w:rsid w:val="00006337"/>
    <w:rsid w:val="0001665F"/>
    <w:rsid w:val="0002742E"/>
    <w:rsid w:val="00027AAA"/>
    <w:rsid w:val="00042C82"/>
    <w:rsid w:val="000503F6"/>
    <w:rsid w:val="000561A0"/>
    <w:rsid w:val="00066E1C"/>
    <w:rsid w:val="00081BE3"/>
    <w:rsid w:val="00094A39"/>
    <w:rsid w:val="00095CEF"/>
    <w:rsid w:val="00096E04"/>
    <w:rsid w:val="000C2409"/>
    <w:rsid w:val="000C39A1"/>
    <w:rsid w:val="000E1918"/>
    <w:rsid w:val="000E24F3"/>
    <w:rsid w:val="00126C07"/>
    <w:rsid w:val="00127C2E"/>
    <w:rsid w:val="0013328F"/>
    <w:rsid w:val="00150413"/>
    <w:rsid w:val="00174935"/>
    <w:rsid w:val="0017526F"/>
    <w:rsid w:val="00181E2F"/>
    <w:rsid w:val="001A6FC1"/>
    <w:rsid w:val="001B0A91"/>
    <w:rsid w:val="001F715B"/>
    <w:rsid w:val="00200175"/>
    <w:rsid w:val="00205CC7"/>
    <w:rsid w:val="00215450"/>
    <w:rsid w:val="002156E2"/>
    <w:rsid w:val="0021779A"/>
    <w:rsid w:val="00222B67"/>
    <w:rsid w:val="0022377C"/>
    <w:rsid w:val="00231255"/>
    <w:rsid w:val="00236563"/>
    <w:rsid w:val="002627C3"/>
    <w:rsid w:val="00282A3E"/>
    <w:rsid w:val="002A453E"/>
    <w:rsid w:val="002C2028"/>
    <w:rsid w:val="002C253B"/>
    <w:rsid w:val="002C71B6"/>
    <w:rsid w:val="002E2212"/>
    <w:rsid w:val="00322C9E"/>
    <w:rsid w:val="00326E36"/>
    <w:rsid w:val="00327D55"/>
    <w:rsid w:val="00335691"/>
    <w:rsid w:val="00371AE1"/>
    <w:rsid w:val="00372056"/>
    <w:rsid w:val="00374FEF"/>
    <w:rsid w:val="003816C9"/>
    <w:rsid w:val="00391AA2"/>
    <w:rsid w:val="003A2D0B"/>
    <w:rsid w:val="003A55D4"/>
    <w:rsid w:val="003B43D1"/>
    <w:rsid w:val="003B7CAD"/>
    <w:rsid w:val="003C244F"/>
    <w:rsid w:val="003D2662"/>
    <w:rsid w:val="003E553D"/>
    <w:rsid w:val="003E6290"/>
    <w:rsid w:val="003E7A0B"/>
    <w:rsid w:val="003F044F"/>
    <w:rsid w:val="003F292E"/>
    <w:rsid w:val="0042444C"/>
    <w:rsid w:val="00430DB9"/>
    <w:rsid w:val="00431F09"/>
    <w:rsid w:val="00451193"/>
    <w:rsid w:val="00452A3E"/>
    <w:rsid w:val="00455BB2"/>
    <w:rsid w:val="00486944"/>
    <w:rsid w:val="00487677"/>
    <w:rsid w:val="00487F04"/>
    <w:rsid w:val="004962CB"/>
    <w:rsid w:val="004A6474"/>
    <w:rsid w:val="004D1929"/>
    <w:rsid w:val="004E75C5"/>
    <w:rsid w:val="0050143E"/>
    <w:rsid w:val="005039C1"/>
    <w:rsid w:val="005072B0"/>
    <w:rsid w:val="00513DBC"/>
    <w:rsid w:val="00520FAC"/>
    <w:rsid w:val="00532AF8"/>
    <w:rsid w:val="00542B95"/>
    <w:rsid w:val="0055187F"/>
    <w:rsid w:val="005551B0"/>
    <w:rsid w:val="005565DF"/>
    <w:rsid w:val="00570CFE"/>
    <w:rsid w:val="00572683"/>
    <w:rsid w:val="00573E9A"/>
    <w:rsid w:val="00586FDC"/>
    <w:rsid w:val="005A7EF7"/>
    <w:rsid w:val="005B3802"/>
    <w:rsid w:val="005C1E02"/>
    <w:rsid w:val="005E29F3"/>
    <w:rsid w:val="005E556E"/>
    <w:rsid w:val="005E5DD0"/>
    <w:rsid w:val="00604402"/>
    <w:rsid w:val="00614E99"/>
    <w:rsid w:val="00615A55"/>
    <w:rsid w:val="006612EC"/>
    <w:rsid w:val="00663C98"/>
    <w:rsid w:val="00676C5A"/>
    <w:rsid w:val="00684E51"/>
    <w:rsid w:val="006A307A"/>
    <w:rsid w:val="006C594A"/>
    <w:rsid w:val="006D74E2"/>
    <w:rsid w:val="006E60F8"/>
    <w:rsid w:val="00721AA2"/>
    <w:rsid w:val="00730FC6"/>
    <w:rsid w:val="00740A3A"/>
    <w:rsid w:val="0074442C"/>
    <w:rsid w:val="00766BD2"/>
    <w:rsid w:val="007707E0"/>
    <w:rsid w:val="007831FB"/>
    <w:rsid w:val="007841A7"/>
    <w:rsid w:val="007866E3"/>
    <w:rsid w:val="007A02E4"/>
    <w:rsid w:val="007A3873"/>
    <w:rsid w:val="007B56D7"/>
    <w:rsid w:val="007B6033"/>
    <w:rsid w:val="007C3092"/>
    <w:rsid w:val="007C7DCA"/>
    <w:rsid w:val="007D5E9A"/>
    <w:rsid w:val="007D7053"/>
    <w:rsid w:val="007E0494"/>
    <w:rsid w:val="007E0C6E"/>
    <w:rsid w:val="007F44AB"/>
    <w:rsid w:val="00810D89"/>
    <w:rsid w:val="008209C0"/>
    <w:rsid w:val="00824CB1"/>
    <w:rsid w:val="00833AEA"/>
    <w:rsid w:val="00863FF9"/>
    <w:rsid w:val="00885E15"/>
    <w:rsid w:val="00891DE1"/>
    <w:rsid w:val="008A2DF4"/>
    <w:rsid w:val="008C4640"/>
    <w:rsid w:val="008E32DE"/>
    <w:rsid w:val="008E3C2A"/>
    <w:rsid w:val="008E74EB"/>
    <w:rsid w:val="008F0488"/>
    <w:rsid w:val="008F73E0"/>
    <w:rsid w:val="00920474"/>
    <w:rsid w:val="00921D02"/>
    <w:rsid w:val="0095210B"/>
    <w:rsid w:val="0095272F"/>
    <w:rsid w:val="009551AF"/>
    <w:rsid w:val="00995430"/>
    <w:rsid w:val="009A53E5"/>
    <w:rsid w:val="009B010E"/>
    <w:rsid w:val="009B7C61"/>
    <w:rsid w:val="009D59D4"/>
    <w:rsid w:val="009F0D2B"/>
    <w:rsid w:val="00A06EFB"/>
    <w:rsid w:val="00A348B3"/>
    <w:rsid w:val="00A47BB6"/>
    <w:rsid w:val="00A51DAD"/>
    <w:rsid w:val="00A564CA"/>
    <w:rsid w:val="00A62946"/>
    <w:rsid w:val="00A63C68"/>
    <w:rsid w:val="00A92988"/>
    <w:rsid w:val="00AA5764"/>
    <w:rsid w:val="00AA766C"/>
    <w:rsid w:val="00AB6D17"/>
    <w:rsid w:val="00AC0667"/>
    <w:rsid w:val="00AC281E"/>
    <w:rsid w:val="00AD2A8D"/>
    <w:rsid w:val="00AE0FF4"/>
    <w:rsid w:val="00AE698D"/>
    <w:rsid w:val="00AF7B17"/>
    <w:rsid w:val="00B062D3"/>
    <w:rsid w:val="00B13AC4"/>
    <w:rsid w:val="00B47ED4"/>
    <w:rsid w:val="00B778CA"/>
    <w:rsid w:val="00B971BC"/>
    <w:rsid w:val="00BA0056"/>
    <w:rsid w:val="00BA64DD"/>
    <w:rsid w:val="00BB3569"/>
    <w:rsid w:val="00BD454A"/>
    <w:rsid w:val="00BD6616"/>
    <w:rsid w:val="00BE1CC8"/>
    <w:rsid w:val="00C47C74"/>
    <w:rsid w:val="00C90BBF"/>
    <w:rsid w:val="00C9458D"/>
    <w:rsid w:val="00CB30EF"/>
    <w:rsid w:val="00CC219B"/>
    <w:rsid w:val="00CC29B6"/>
    <w:rsid w:val="00CD0FE6"/>
    <w:rsid w:val="00CD3E6A"/>
    <w:rsid w:val="00CD6304"/>
    <w:rsid w:val="00CE7437"/>
    <w:rsid w:val="00D34486"/>
    <w:rsid w:val="00D4185C"/>
    <w:rsid w:val="00D42C5E"/>
    <w:rsid w:val="00D55E56"/>
    <w:rsid w:val="00D62804"/>
    <w:rsid w:val="00D74BC8"/>
    <w:rsid w:val="00D914D3"/>
    <w:rsid w:val="00DA0E0B"/>
    <w:rsid w:val="00DA3704"/>
    <w:rsid w:val="00DA6A38"/>
    <w:rsid w:val="00DC4975"/>
    <w:rsid w:val="00DC72CA"/>
    <w:rsid w:val="00DC7A33"/>
    <w:rsid w:val="00DD11F8"/>
    <w:rsid w:val="00E21277"/>
    <w:rsid w:val="00E36190"/>
    <w:rsid w:val="00E37278"/>
    <w:rsid w:val="00E43906"/>
    <w:rsid w:val="00E563EE"/>
    <w:rsid w:val="00E745F9"/>
    <w:rsid w:val="00E93D71"/>
    <w:rsid w:val="00E9648F"/>
    <w:rsid w:val="00E967BD"/>
    <w:rsid w:val="00EA079F"/>
    <w:rsid w:val="00EB1BDB"/>
    <w:rsid w:val="00EB5B34"/>
    <w:rsid w:val="00EE1612"/>
    <w:rsid w:val="00EE4A30"/>
    <w:rsid w:val="00EF7A70"/>
    <w:rsid w:val="00F15BEE"/>
    <w:rsid w:val="00F22675"/>
    <w:rsid w:val="00F33120"/>
    <w:rsid w:val="00F423E4"/>
    <w:rsid w:val="00F52003"/>
    <w:rsid w:val="00F54544"/>
    <w:rsid w:val="00F62E0F"/>
    <w:rsid w:val="00F81CFD"/>
    <w:rsid w:val="00F912B4"/>
    <w:rsid w:val="00FB1F1F"/>
    <w:rsid w:val="00FC2969"/>
    <w:rsid w:val="00FD0ACB"/>
    <w:rsid w:val="00FD0D29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3A5672"/>
  <w15:docId w15:val="{C938BC74-8149-47CD-927E-37B4A02E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F6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503F6"/>
    <w:pPr>
      <w:keepNext/>
      <w:jc w:val="center"/>
      <w:outlineLvl w:val="0"/>
    </w:pPr>
    <w:rPr>
      <w:b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,Z_hanging_2"/>
    <w:basedOn w:val="Normalny"/>
    <w:next w:val="Normalny"/>
    <w:link w:val="Nagwek2Znak"/>
    <w:uiPriority w:val="99"/>
    <w:qFormat/>
    <w:rsid w:val="000503F6"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513DB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0503F6"/>
    <w:rPr>
      <w:rFonts w:eastAsia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Z_hanging_2 Znak"/>
    <w:link w:val="Nagwek2"/>
    <w:uiPriority w:val="99"/>
    <w:locked/>
    <w:rsid w:val="000503F6"/>
    <w:rPr>
      <w:rFonts w:eastAsia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0503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503F6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487F0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rsid w:val="00027AAA"/>
    <w:pPr>
      <w:suppressAutoHyphens/>
      <w:jc w:val="right"/>
    </w:pPr>
    <w:rPr>
      <w:lang w:eastAsia="ar-SA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27AAA"/>
    <w:rPr>
      <w:rFonts w:eastAsia="Times New Roman" w:cs="Times New Roman"/>
      <w:sz w:val="24"/>
      <w:szCs w:val="24"/>
      <w:lang w:eastAsia="ar-SA" w:bidi="ar-SA"/>
    </w:rPr>
  </w:style>
  <w:style w:type="character" w:styleId="Hipercze">
    <w:name w:val="Hyperlink"/>
    <w:uiPriority w:val="99"/>
    <w:unhideWhenUsed/>
    <w:rsid w:val="007D705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7D7053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3E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CD3E6A"/>
    <w:rPr>
      <w:rFonts w:eastAsia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62946"/>
  </w:style>
  <w:style w:type="character" w:customStyle="1" w:styleId="Nagwek3Znak">
    <w:name w:val="Nagłówek 3 Znak"/>
    <w:link w:val="Nagwek3"/>
    <w:semiHidden/>
    <w:rsid w:val="00513DBC"/>
    <w:rPr>
      <w:rFonts w:ascii="Cambria" w:eastAsia="Times New Roman" w:hAnsi="Cambria" w:cs="Times New Roman"/>
      <w:b/>
      <w:bCs/>
      <w:sz w:val="26"/>
      <w:szCs w:val="26"/>
    </w:rPr>
  </w:style>
  <w:style w:type="character" w:styleId="Pogrubienie">
    <w:name w:val="Strong"/>
    <w:uiPriority w:val="22"/>
    <w:qFormat/>
    <w:locked/>
    <w:rsid w:val="00AF7B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d69cf95a-b664-4cbf-9265-27ce2eecabad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UDPJ</cp:lastModifiedBy>
  <cp:revision>132</cp:revision>
  <cp:lastPrinted>2026-02-28T11:45:00Z</cp:lastPrinted>
  <dcterms:created xsi:type="dcterms:W3CDTF">2013-04-19T20:58:00Z</dcterms:created>
  <dcterms:modified xsi:type="dcterms:W3CDTF">2026-08-16T18:44:00Z</dcterms:modified>
</cp:coreProperties>
</file>